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35C6" w:rsidRDefault="00C65919" w:rsidP="00F235C6">
      <w:pPr>
        <w:spacing w:line="276" w:lineRule="auto"/>
        <w:ind w:left="0" w:right="-2"/>
        <w:rPr>
          <w:rFonts w:ascii="HelveticaNeueLT Std Lt Cn" w:hAnsi="HelveticaNeueLT Std Lt Cn" w:cs="Arial"/>
          <w:i/>
          <w:sz w:val="28"/>
          <w:szCs w:val="28"/>
          <w:u w:val="single"/>
        </w:rPr>
      </w:pPr>
      <w:r>
        <w:rPr>
          <w:rFonts w:ascii="HelveticaNeueLT Std Lt Cn" w:hAnsi="HelveticaNeueLT Std Lt Cn" w:cs="Arial"/>
          <w:i/>
          <w:sz w:val="28"/>
          <w:szCs w:val="28"/>
          <w:u w:val="single"/>
        </w:rPr>
        <w:t>C</w:t>
      </w:r>
      <w:r w:rsidRPr="001260BA">
        <w:rPr>
          <w:rFonts w:ascii="HelveticaNeueLT Std Lt Cn" w:hAnsi="HelveticaNeueLT Std Lt Cn" w:cs="Arial"/>
          <w:i/>
          <w:sz w:val="28"/>
          <w:szCs w:val="28"/>
          <w:u w:val="single"/>
        </w:rPr>
        <w:t>omunicato Stampa</w:t>
      </w:r>
    </w:p>
    <w:p w:rsidR="00123640" w:rsidRDefault="00123640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2D20F8" w:rsidRPr="0013461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7F5959" w:rsidRPr="004F753A" w:rsidRDefault="00372659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Aruba, </w:t>
      </w:r>
      <w:r w:rsidR="00EC74E3"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I Caraibi </w:t>
      </w:r>
      <w:proofErr w:type="spellStart"/>
      <w:r w:rsidR="00EC74E3"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>Girl</w:t>
      </w:r>
      <w:r w:rsidR="00AA6C85"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>s</w:t>
      </w:r>
      <w:proofErr w:type="spellEnd"/>
      <w:r w:rsidR="00EC74E3"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</w:t>
      </w:r>
      <w:proofErr w:type="spellStart"/>
      <w:r w:rsidR="00EC74E3" w:rsidRPr="004F753A">
        <w:rPr>
          <w:rFonts w:ascii="HelveticaNeueLT Std Lt Cn" w:hAnsi="HelveticaNeueLT Std Lt Cn" w:cs="Helvetica"/>
          <w:b/>
          <w:sz w:val="28"/>
          <w:szCs w:val="28"/>
          <w:lang w:eastAsia="ja-JP"/>
        </w:rPr>
        <w:t>Power</w:t>
      </w:r>
      <w:proofErr w:type="spellEnd"/>
    </w:p>
    <w:p w:rsidR="00C52BC0" w:rsidRDefault="00C52BC0" w:rsidP="007A2239">
      <w:pPr>
        <w:spacing w:line="312" w:lineRule="auto"/>
        <w:ind w:left="0" w:right="0"/>
        <w:jc w:val="both"/>
        <w:rPr>
          <w:rFonts w:asciiTheme="minorHAnsi" w:hAnsiTheme="minorHAnsi" w:cstheme="minorHAnsi"/>
          <w:sz w:val="24"/>
          <w:szCs w:val="24"/>
          <w:lang w:eastAsia="ja-JP"/>
        </w:rPr>
      </w:pPr>
    </w:p>
    <w:p w:rsidR="004F753A" w:rsidRDefault="004F753A" w:rsidP="004F753A">
      <w:pPr>
        <w:spacing w:line="312" w:lineRule="auto"/>
        <w:ind w:left="0" w:right="0"/>
        <w:jc w:val="center"/>
        <w:rPr>
          <w:rFonts w:asciiTheme="minorHAnsi" w:hAnsiTheme="minorHAnsi" w:cstheme="minorHAnsi"/>
          <w:sz w:val="24"/>
          <w:szCs w:val="24"/>
          <w:lang w:eastAsia="ja-JP"/>
        </w:rPr>
      </w:pPr>
      <w:bookmarkStart w:id="0" w:name="_GoBack"/>
      <w:r w:rsidRPr="004F753A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inline distT="0" distB="0" distL="0" distR="0">
            <wp:extent cx="3829050" cy="2552700"/>
            <wp:effectExtent l="0" t="0" r="0" b="0"/>
            <wp:docPr id="1" name="Immagine 1" descr="\\192.168.100.251\Operativi\ARUBA\Press\COMUNICATI STAMPA\2019\03 - Girl Power\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00.251\Operativi\ARUBA\Press\COMUNICATI STAMPA\2019\03 - Girl Power\H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648" cy="255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F753A" w:rsidRPr="00F44D05" w:rsidRDefault="004F753A" w:rsidP="007A2239">
      <w:pPr>
        <w:spacing w:line="312" w:lineRule="auto"/>
        <w:ind w:left="0" w:right="0"/>
        <w:jc w:val="both"/>
        <w:rPr>
          <w:rFonts w:asciiTheme="minorHAnsi" w:hAnsiTheme="minorHAnsi" w:cstheme="minorHAnsi"/>
          <w:sz w:val="24"/>
          <w:szCs w:val="24"/>
          <w:lang w:eastAsia="ja-JP"/>
        </w:rPr>
      </w:pPr>
    </w:p>
    <w:p w:rsidR="00D555A2" w:rsidRPr="004F753A" w:rsidRDefault="00C65919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Aruba, </w:t>
      </w:r>
      <w:r w:rsidR="00501BF8"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8 </w:t>
      </w:r>
      <w:r w:rsidR="00043325"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>marzo</w:t>
      </w:r>
      <w:r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201</w:t>
      </w:r>
      <w:r w:rsidR="002F0157" w:rsidRPr="004F753A">
        <w:rPr>
          <w:rFonts w:ascii="HelveticaNeueLT Std Lt Cn" w:hAnsi="HelveticaNeueLT Std Lt Cn" w:cs="Helvetica"/>
          <w:i/>
          <w:sz w:val="24"/>
          <w:szCs w:val="24"/>
          <w:lang w:eastAsia="ja-JP"/>
        </w:rPr>
        <w:t>9</w:t>
      </w:r>
      <w:r w:rsidRPr="007F5959">
        <w:rPr>
          <w:rFonts w:asciiTheme="minorHAnsi" w:hAnsiTheme="minorHAnsi" w:cstheme="minorHAnsi"/>
          <w:i/>
          <w:sz w:val="24"/>
          <w:szCs w:val="24"/>
          <w:lang w:eastAsia="ja-JP"/>
        </w:rPr>
        <w:t xml:space="preserve"> </w:t>
      </w:r>
      <w:r w:rsidR="00622D62" w:rsidRPr="007F5959">
        <w:rPr>
          <w:rFonts w:asciiTheme="minorHAnsi" w:hAnsiTheme="minorHAnsi" w:cstheme="minorHAnsi"/>
          <w:sz w:val="24"/>
          <w:szCs w:val="24"/>
          <w:lang w:eastAsia="ja-JP"/>
        </w:rPr>
        <w:t>–</w:t>
      </w:r>
      <w:r w:rsidR="00FD7F27" w:rsidRPr="007F5959">
        <w:rPr>
          <w:rFonts w:asciiTheme="minorHAnsi" w:hAnsiTheme="minorHAnsi" w:cstheme="minorHAnsi"/>
          <w:sz w:val="24"/>
          <w:szCs w:val="24"/>
          <w:lang w:eastAsia="ja-JP"/>
        </w:rPr>
        <w:t xml:space="preserve"> </w:t>
      </w:r>
      <w:r w:rsidR="00D555A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Aruba è un </w:t>
      </w:r>
      <w:r w:rsidR="00D555A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paese che ha fatto delle sue caratteristiche naturali uno stile di vita che si può riassumere con il </w:t>
      </w:r>
      <w:proofErr w:type="spellStart"/>
      <w:r w:rsidR="00D555A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claim</w:t>
      </w:r>
      <w:proofErr w:type="spellEnd"/>
      <w:r w:rsidR="00D555A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simbolo della destinazione: </w:t>
      </w:r>
      <w:proofErr w:type="spellStart"/>
      <w:r w:rsidR="00D555A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One</w:t>
      </w:r>
      <w:proofErr w:type="spellEnd"/>
      <w:r w:rsidR="00D555A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Happy Island</w:t>
      </w:r>
      <w:r w:rsidR="00D555A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Infatti, probabilmente aiutata dal sole tutto l’anno e dalle 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acque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turchesi</w:t>
      </w:r>
      <w:r w:rsidR="00D555A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che circondano l’isola, la popolazione di Aruba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si caratterizza grazie a una straordinaria </w:t>
      </w:r>
      <w:r w:rsidR="00D555A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apertura mentale, un’innata cultura dell’ospitalità e un’allegria contagiosa. Tutte queste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qualità</w:t>
      </w:r>
      <w:r w:rsidR="00D555A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hanno fatto sì che ad Aruba l’innovazione, intesa come benessere sociale, sostenibilità ambientale e pari opportunità, sia sempre stata una priorità. </w:t>
      </w:r>
    </w:p>
    <w:p w:rsidR="00D555A2" w:rsidRPr="004F753A" w:rsidRDefault="00D555A2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7857F6" w:rsidRPr="004F753A" w:rsidRDefault="005F6CF4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Lo sa bene il</w:t>
      </w:r>
      <w:r w:rsidR="009F709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primo mi</w:t>
      </w:r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nistro Evelyn </w:t>
      </w:r>
      <w:proofErr w:type="spellStart"/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Wever</w:t>
      </w:r>
      <w:proofErr w:type="spellEnd"/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-Croes, che da qualche </w:t>
      </w:r>
      <w:r w:rsidR="009F709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anno è diventata la prima donna a salire in carica a capo</w:t>
      </w:r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della </w:t>
      </w:r>
      <w:proofErr w:type="spellStart"/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One</w:t>
      </w:r>
      <w:proofErr w:type="spellEnd"/>
      <w:r w:rsidR="00D428A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Happy I</w:t>
      </w:r>
      <w:r w:rsidR="009F709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sland dei Cara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i</w:t>
      </w:r>
      <w:r w:rsidR="009F709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bi,</w:t>
      </w:r>
      <w:r w:rsidR="00757C2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 un momento in cui l'ascesa delle donne a livello globale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in</w:t>
      </w:r>
      <w:r w:rsidR="00757C2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ruoli decisionali di primo piano ha preso piede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“</w:t>
      </w:r>
      <w:r w:rsidR="007857F6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Aruba ci dà delle opportunità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”, sostiene 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Evelyn </w:t>
      </w:r>
      <w:proofErr w:type="spellStart"/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Wever</w:t>
      </w:r>
      <w:proofErr w:type="spellEnd"/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-Croes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, che ha inoltre lanciato il progetto "</w:t>
      </w:r>
      <w:proofErr w:type="spellStart"/>
      <w:r w:rsidR="007857F6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Hunto</w:t>
      </w:r>
      <w:proofErr w:type="spellEnd"/>
      <w:r w:rsidR="007857F6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</w:t>
      </w:r>
      <w:proofErr w:type="spellStart"/>
      <w:r w:rsidR="007857F6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Pa</w:t>
      </w:r>
      <w:proofErr w:type="spellEnd"/>
      <w:r w:rsidR="007857F6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Aruba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" ("Insieme Per Aruba),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piano socio-economico che mira a sviluppare ulteriormente il lavoro congiu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nto tra uomini e donne, offrendo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la possibilità di contribuire in egual misura allo sviluppo dell’Isola.</w:t>
      </w:r>
    </w:p>
    <w:p w:rsidR="007857F6" w:rsidRPr="004F753A" w:rsidRDefault="007857F6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E110C" w:rsidRPr="004F753A" w:rsidRDefault="00044561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Ad oggi, molte delle</w:t>
      </w:r>
      <w:r w:rsidR="007F595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più alte cariche del Governo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di</w:t>
      </w:r>
      <w:r w:rsidR="00757C2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Aruba </w:t>
      </w:r>
      <w:r w:rsidR="007F595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sono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occupate</w:t>
      </w:r>
      <w:r w:rsidR="007F595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 donne</w:t>
      </w:r>
      <w:r w:rsidR="00FB083F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  <w:r w:rsidR="005F6CF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Ma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delle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priorità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di Evelyn </w:t>
      </w:r>
      <w:proofErr w:type="spellStart"/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Wever</w:t>
      </w:r>
      <w:proofErr w:type="spellEnd"/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-Croes 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è quella di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spingere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37265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 numero 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sempre maggiore 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a cand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idarsi per un incarico politico</w:t>
      </w:r>
      <w:r w:rsidR="006771F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donne spesso 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giustificano </w:t>
      </w:r>
      <w:r w:rsidR="00AA6C8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un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rifiuto con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le st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esse ragioni a suo tempo addotte dallo stesso primo ministro 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per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non entrare in politica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, ovvero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carriera nel settore privato, famiglia, vita per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sonale</w:t>
      </w:r>
      <w:r w:rsidR="00AA6C8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. M</w:t>
      </w:r>
      <w:r w:rsidR="006771F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</w:t>
      </w:r>
      <w:r w:rsidR="004D573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"</w:t>
      </w:r>
      <w:r w:rsidR="004D573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r</w:t>
      </w:r>
      <w:r w:rsidR="003E110C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estare nella nostra </w:t>
      </w:r>
      <w:r w:rsidR="005D2774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zona di comfort non ci porterà a</w:t>
      </w:r>
      <w:r w:rsidR="003E110C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l cambiamento di cui abbiamo bisogno per le nostre famiglie e </w:t>
      </w:r>
      <w:r w:rsidR="004D5732" w:rsidRPr="004F753A">
        <w:rPr>
          <w:rFonts w:ascii="HelveticaNeueLT Std Lt Cn" w:hAnsi="HelveticaNeueLT Std Lt Cn" w:cs="Helvetica"/>
          <w:b/>
          <w:sz w:val="24"/>
          <w:szCs w:val="24"/>
          <w:lang w:eastAsia="ja-JP"/>
        </w:rPr>
        <w:t>per Aruba</w:t>
      </w:r>
      <w:r w:rsidR="004D573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"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sostiene Evelyn </w:t>
      </w:r>
      <w:proofErr w:type="spellStart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Wever</w:t>
      </w:r>
      <w:proofErr w:type="spellEnd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-Croes. </w:t>
      </w:r>
      <w:r w:rsidR="004D050D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Oggi, u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n te</w:t>
      </w:r>
      <w:r w:rsidR="005D277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rzo dei seggi nel Parlamento, composto in totale da 21 posti, </w:t>
      </w:r>
      <w:r w:rsidR="003E110C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è occupato da donne, così come due delle otto posizioni di gabinetto (</w:t>
      </w:r>
      <w:r w:rsidR="006D42D0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incluso quello del capo del governo,</w:t>
      </w:r>
      <w:r w:rsidR="007E207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7E207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Wever</w:t>
      </w:r>
      <w:proofErr w:type="spellEnd"/>
      <w:r w:rsidR="007E207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-Croes).</w:t>
      </w:r>
    </w:p>
    <w:p w:rsidR="00297F86" w:rsidRPr="004F753A" w:rsidRDefault="00297F86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6B3AF2" w:rsidRPr="004F753A" w:rsidRDefault="004D5732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Non solo: l</w:t>
      </w:r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 due organizzazioni responsabili della </w:t>
      </w:r>
      <w:r w:rsidR="007E2079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promozione della destinazione e </w:t>
      </w:r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degli inte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ressi dell'industria turistica, </w:t>
      </w:r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Aruba </w:t>
      </w:r>
      <w:proofErr w:type="spellStart"/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Tourism</w:t>
      </w:r>
      <w:proofErr w:type="spellEnd"/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Authority e Arub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Hotel and </w:t>
      </w:r>
      <w:proofErr w:type="spellStart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Tourism</w:t>
      </w:r>
      <w:proofErr w:type="spellEnd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Association</w:t>
      </w:r>
      <w:proofErr w:type="spellEnd"/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,</w:t>
      </w:r>
      <w:r w:rsidR="000724C5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6D42D0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sono diretti da</w:t>
      </w:r>
      <w:r w:rsidR="006771F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donne</w:t>
      </w:r>
      <w:r w:rsidR="00C52BC0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6D42D0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così come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l</w:t>
      </w:r>
      <w:r w:rsidR="006B3AF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 Banca Centrale di Aruba è sotto la guida e la direzione dell'economista Jane </w:t>
      </w:r>
      <w:proofErr w:type="spellStart"/>
      <w:r w:rsidR="006B3AF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Figaroa-Semeleer</w:t>
      </w:r>
      <w:proofErr w:type="spellEnd"/>
      <w:r w:rsidR="006B3AF2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dal 2008.</w:t>
      </w:r>
    </w:p>
    <w:p w:rsidR="00D428A5" w:rsidRPr="004F753A" w:rsidRDefault="00D428A5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4D050D" w:rsidRPr="004F753A" w:rsidRDefault="006D42D0" w:rsidP="004F753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Qual è il percorso che ha condotto queste signore a 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ricoprire posizion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i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di </w:t>
      </w:r>
      <w:r w:rsidR="00DA3FE4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alta responsabilità</w:t>
      </w:r>
      <w:r w:rsidR="0084601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? Molte di loro sono cresciute ad Aruba e hanno conseguito i loro studi all’estero, negli Stati Uniti o in Europa.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Successivamente</w:t>
      </w:r>
      <w:r w:rsidR="0084601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, anno deciso di to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rnare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sull’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Isola Felice,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spinte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dalla nostalgia che solo un Paese come Aruba può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suscitare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, merito anche del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sole che splende durante tutto il corso dell’anno</w:t>
      </w:r>
      <w:r w:rsidR="007857F6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del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le </w:t>
      </w:r>
      <w:r w:rsidRPr="004F753A">
        <w:rPr>
          <w:rFonts w:ascii="HelveticaNeueLT Std Lt Cn" w:hAnsi="HelveticaNeueLT Std Lt Cn" w:cs="Helvetica"/>
          <w:sz w:val="24"/>
          <w:szCs w:val="24"/>
          <w:lang w:eastAsia="ja-JP"/>
        </w:rPr>
        <w:t>meravigliose</w:t>
      </w:r>
      <w:r w:rsidR="00D31CD8" w:rsidRPr="004F753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distese di sabbia bianca</w:t>
      </w:r>
      <w:r w:rsidR="0025545E" w:rsidRPr="004F753A">
        <w:rPr>
          <w:rFonts w:ascii="HelveticaNeueLT Std Lt Cn" w:hAnsi="HelveticaNeueLT Std Lt Cn" w:cs="Helvetica"/>
          <w:sz w:val="24"/>
          <w:szCs w:val="24"/>
          <w:lang w:eastAsia="ja-JP"/>
        </w:rPr>
        <w:t>.</w:t>
      </w:r>
    </w:p>
    <w:p w:rsidR="00D555A2" w:rsidRDefault="00D555A2" w:rsidP="007E2079">
      <w:pPr>
        <w:spacing w:line="312" w:lineRule="auto"/>
        <w:ind w:left="0" w:right="0"/>
        <w:jc w:val="both"/>
        <w:rPr>
          <w:rFonts w:asciiTheme="minorHAnsi" w:hAnsiTheme="minorHAnsi" w:cstheme="minorHAnsi"/>
          <w:sz w:val="24"/>
          <w:szCs w:val="24"/>
          <w:lang w:eastAsia="ja-JP"/>
        </w:rPr>
      </w:pPr>
    </w:p>
    <w:p w:rsidR="007E2079" w:rsidRDefault="007E2079" w:rsidP="00FF4008">
      <w:pPr>
        <w:ind w:left="0" w:right="0"/>
        <w:jc w:val="both"/>
        <w:rPr>
          <w:rFonts w:ascii="HelveticaNeueLT Std Lt Cn" w:hAnsi="HelveticaNeueLT Std Lt Cn" w:cs="Helvetica"/>
          <w:b/>
          <w:lang w:eastAsia="ja-JP"/>
        </w:rPr>
      </w:pPr>
    </w:p>
    <w:p w:rsidR="00FF4008" w:rsidRPr="00E030A3" w:rsidRDefault="00FF4008" w:rsidP="00FF4008">
      <w:pPr>
        <w:ind w:left="0" w:right="0"/>
        <w:jc w:val="both"/>
        <w:rPr>
          <w:rFonts w:ascii="HelveticaNeueLT Std Lt Cn" w:hAnsi="HelveticaNeueLT Std Lt Cn" w:cs="Helvetica"/>
          <w:lang w:eastAsia="ja-JP"/>
        </w:rPr>
      </w:pPr>
      <w:r w:rsidRPr="001572F0">
        <w:rPr>
          <w:rFonts w:ascii="HelveticaNeueLT Std Lt Cn" w:hAnsi="HelveticaNeueLT Std Lt Cn" w:cs="Helvetica"/>
          <w:b/>
          <w:lang w:eastAsia="ja-JP"/>
        </w:rPr>
        <w:t>L’Isola di Aruba</w:t>
      </w:r>
      <w:r w:rsidRPr="001572F0">
        <w:rPr>
          <w:rFonts w:ascii="HelveticaNeueLT Std Lt Cn" w:hAnsi="HelveticaNeueLT Std Lt Cn" w:cs="Helvetica"/>
          <w:lang w:eastAsia="ja-JP"/>
        </w:rPr>
        <w:t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</w:t>
      </w:r>
      <w:r w:rsidRPr="00E030A3">
        <w:rPr>
          <w:rFonts w:ascii="HelveticaNeueLT Std Lt Cn" w:hAnsi="HelveticaNeueLT Std Lt Cn" w:cs="Helvetica"/>
          <w:lang w:eastAsia="ja-JP"/>
        </w:rPr>
        <w:t xml:space="preserve"> di cui gode, le sue meraviglie naturali e l’alta qualità dell’offerta turistica la rendono una destinazione perfetta per i viaggi di nozze e non solo. Grazie al suo clima ideale e al sorriso della sua gente, Aruba è considerata la </w:t>
      </w:r>
      <w:proofErr w:type="spellStart"/>
      <w:r w:rsidRPr="00E030A3">
        <w:rPr>
          <w:rFonts w:ascii="HelveticaNeueLT Std Lt Cn" w:hAnsi="HelveticaNeueLT Std Lt Cn" w:cs="Helvetica"/>
          <w:lang w:eastAsia="ja-JP"/>
        </w:rPr>
        <w:t>One</w:t>
      </w:r>
      <w:proofErr w:type="spellEnd"/>
      <w:r w:rsidRPr="00E030A3">
        <w:rPr>
          <w:rFonts w:ascii="HelveticaNeueLT Std Lt Cn" w:hAnsi="HelveticaNeueLT Std Lt Cn" w:cs="Helvetica"/>
          <w:lang w:eastAsia="ja-JP"/>
        </w:rPr>
        <w:t xml:space="preserve"> Happy Island dei Caraibi: venite voi stessi a scoprire perché. </w:t>
      </w:r>
      <w:hyperlink r:id="rId9" w:history="1">
        <w:r w:rsidRPr="00E030A3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proofErr w:type="spellStart"/>
      <w:r w:rsidRPr="00E030A3">
        <w:rPr>
          <w:rFonts w:ascii="HelveticaNeueLT Std Lt Cn" w:hAnsi="HelveticaNeueLT Std Lt Cn" w:cs="Helvetica"/>
          <w:i/>
          <w:lang w:eastAsia="ja-JP"/>
        </w:rPr>
        <w:t>Tel</w:t>
      </w:r>
      <w:proofErr w:type="spellEnd"/>
      <w:r w:rsidRPr="00E030A3">
        <w:rPr>
          <w:rFonts w:ascii="HelveticaNeueLT Std Lt Cn" w:hAnsi="HelveticaNeueLT Std Lt Cn" w:cs="Helvetica"/>
          <w:i/>
          <w:lang w:eastAsia="ja-JP"/>
        </w:rPr>
        <w:t>: 011 – 4546557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10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sectPr w:rsidR="00FF4008" w:rsidSect="00C52BC0">
      <w:headerReference w:type="default" r:id="rId11"/>
      <w:footerReference w:type="default" r:id="rId12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6D" w:rsidRDefault="00D94E6D">
      <w:r>
        <w:separator/>
      </w:r>
    </w:p>
  </w:endnote>
  <w:endnote w:type="continuationSeparator" w:id="0">
    <w:p w:rsidR="00D94E6D" w:rsidRDefault="00D9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 xml:space="preserve">(TO) Italy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6D" w:rsidRDefault="00D94E6D">
      <w:r>
        <w:separator/>
      </w:r>
    </w:p>
  </w:footnote>
  <w:footnote w:type="continuationSeparator" w:id="0">
    <w:p w:rsidR="00D94E6D" w:rsidRDefault="00D94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8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</w:num>
  <w:num w:numId="5">
    <w:abstractNumId w:val="2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2"/>
  </w:num>
  <w:num w:numId="9">
    <w:abstractNumId w:val="12"/>
  </w:num>
  <w:num w:numId="10">
    <w:abstractNumId w:val="8"/>
  </w:num>
  <w:num w:numId="11">
    <w:abstractNumId w:val="20"/>
  </w:num>
  <w:num w:numId="12">
    <w:abstractNumId w:val="23"/>
  </w:num>
  <w:num w:numId="13">
    <w:abstractNumId w:val="13"/>
  </w:num>
  <w:num w:numId="14">
    <w:abstractNumId w:val="19"/>
  </w:num>
  <w:num w:numId="15">
    <w:abstractNumId w:val="2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</w:num>
  <w:num w:numId="20">
    <w:abstractNumId w:val="10"/>
  </w:num>
  <w:num w:numId="21">
    <w:abstractNumId w:val="26"/>
  </w:num>
  <w:num w:numId="22">
    <w:abstractNumId w:val="16"/>
  </w:num>
  <w:num w:numId="23">
    <w:abstractNumId w:val="4"/>
  </w:num>
  <w:num w:numId="24">
    <w:abstractNumId w:val="9"/>
  </w:num>
  <w:num w:numId="25">
    <w:abstractNumId w:val="27"/>
  </w:num>
  <w:num w:numId="26">
    <w:abstractNumId w:val="15"/>
  </w:num>
  <w:num w:numId="27">
    <w:abstractNumId w:val="17"/>
  </w:num>
  <w:num w:numId="28">
    <w:abstractNumId w:val="6"/>
  </w:num>
  <w:num w:numId="29">
    <w:abstractNumId w:val="21"/>
  </w:num>
  <w:num w:numId="30">
    <w:abstractNumId w:val="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D33"/>
    <w:rsid w:val="000211E2"/>
    <w:rsid w:val="00021F80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EBB"/>
    <w:rsid w:val="0004682B"/>
    <w:rsid w:val="00047B96"/>
    <w:rsid w:val="0005479A"/>
    <w:rsid w:val="00054DF7"/>
    <w:rsid w:val="00061DB8"/>
    <w:rsid w:val="000636AA"/>
    <w:rsid w:val="00071DBF"/>
    <w:rsid w:val="000724C5"/>
    <w:rsid w:val="00076DA4"/>
    <w:rsid w:val="00076E48"/>
    <w:rsid w:val="000824B6"/>
    <w:rsid w:val="00084B5D"/>
    <w:rsid w:val="00084D45"/>
    <w:rsid w:val="00084FF8"/>
    <w:rsid w:val="00086A5A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C2AD1"/>
    <w:rsid w:val="000C2B2D"/>
    <w:rsid w:val="000C3019"/>
    <w:rsid w:val="000C36E7"/>
    <w:rsid w:val="000D0565"/>
    <w:rsid w:val="000D0F12"/>
    <w:rsid w:val="000E01AA"/>
    <w:rsid w:val="000E2DFE"/>
    <w:rsid w:val="000E321A"/>
    <w:rsid w:val="000E6F5A"/>
    <w:rsid w:val="000F154E"/>
    <w:rsid w:val="000F190F"/>
    <w:rsid w:val="0010644A"/>
    <w:rsid w:val="00106D18"/>
    <w:rsid w:val="00106FD0"/>
    <w:rsid w:val="00114023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52A4C"/>
    <w:rsid w:val="001545FB"/>
    <w:rsid w:val="001572F0"/>
    <w:rsid w:val="00157D12"/>
    <w:rsid w:val="00163D11"/>
    <w:rsid w:val="001654EC"/>
    <w:rsid w:val="00166AFF"/>
    <w:rsid w:val="0016755F"/>
    <w:rsid w:val="00173F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545E"/>
    <w:rsid w:val="00255E19"/>
    <w:rsid w:val="00261CA0"/>
    <w:rsid w:val="00264BAE"/>
    <w:rsid w:val="002665AF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73D3"/>
    <w:rsid w:val="00311705"/>
    <w:rsid w:val="003121C3"/>
    <w:rsid w:val="00320711"/>
    <w:rsid w:val="00321595"/>
    <w:rsid w:val="00326F15"/>
    <w:rsid w:val="00331AFF"/>
    <w:rsid w:val="00332443"/>
    <w:rsid w:val="0035109A"/>
    <w:rsid w:val="00352CCF"/>
    <w:rsid w:val="00352DB0"/>
    <w:rsid w:val="00353204"/>
    <w:rsid w:val="003547C6"/>
    <w:rsid w:val="0035629B"/>
    <w:rsid w:val="00363142"/>
    <w:rsid w:val="00366D67"/>
    <w:rsid w:val="00371115"/>
    <w:rsid w:val="00371FE1"/>
    <w:rsid w:val="00372659"/>
    <w:rsid w:val="00380364"/>
    <w:rsid w:val="003839E5"/>
    <w:rsid w:val="003854CB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119A"/>
    <w:rsid w:val="003D26F1"/>
    <w:rsid w:val="003D3FC3"/>
    <w:rsid w:val="003D448A"/>
    <w:rsid w:val="003D620A"/>
    <w:rsid w:val="003D71EB"/>
    <w:rsid w:val="003E110C"/>
    <w:rsid w:val="003E2D7D"/>
    <w:rsid w:val="003E50F1"/>
    <w:rsid w:val="003E5CCE"/>
    <w:rsid w:val="004014B9"/>
    <w:rsid w:val="004075BF"/>
    <w:rsid w:val="00410984"/>
    <w:rsid w:val="00411BA7"/>
    <w:rsid w:val="00412409"/>
    <w:rsid w:val="00427162"/>
    <w:rsid w:val="0042742E"/>
    <w:rsid w:val="0043002D"/>
    <w:rsid w:val="00433006"/>
    <w:rsid w:val="00434054"/>
    <w:rsid w:val="00440549"/>
    <w:rsid w:val="00450D42"/>
    <w:rsid w:val="00452A38"/>
    <w:rsid w:val="00454DCE"/>
    <w:rsid w:val="0045553A"/>
    <w:rsid w:val="0045768A"/>
    <w:rsid w:val="00457A3F"/>
    <w:rsid w:val="00465069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C3DF3"/>
    <w:rsid w:val="004C45C8"/>
    <w:rsid w:val="004C6641"/>
    <w:rsid w:val="004D050D"/>
    <w:rsid w:val="004D2BF3"/>
    <w:rsid w:val="004D3381"/>
    <w:rsid w:val="004D431B"/>
    <w:rsid w:val="004D5732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422"/>
    <w:rsid w:val="00547D8B"/>
    <w:rsid w:val="005534E2"/>
    <w:rsid w:val="0056555F"/>
    <w:rsid w:val="00565CF1"/>
    <w:rsid w:val="00566B14"/>
    <w:rsid w:val="00566FE3"/>
    <w:rsid w:val="00574643"/>
    <w:rsid w:val="00574857"/>
    <w:rsid w:val="0057524F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B0074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8E4"/>
    <w:rsid w:val="00622D62"/>
    <w:rsid w:val="00622FB3"/>
    <w:rsid w:val="006246D5"/>
    <w:rsid w:val="00625A17"/>
    <w:rsid w:val="00627111"/>
    <w:rsid w:val="0063358F"/>
    <w:rsid w:val="006416F5"/>
    <w:rsid w:val="00642CBD"/>
    <w:rsid w:val="006431AC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64BBD"/>
    <w:rsid w:val="0067582A"/>
    <w:rsid w:val="00676367"/>
    <w:rsid w:val="006771F4"/>
    <w:rsid w:val="00680B17"/>
    <w:rsid w:val="00684C43"/>
    <w:rsid w:val="00685734"/>
    <w:rsid w:val="006861F9"/>
    <w:rsid w:val="00687C61"/>
    <w:rsid w:val="00687E3E"/>
    <w:rsid w:val="00692EB1"/>
    <w:rsid w:val="00695010"/>
    <w:rsid w:val="00696C46"/>
    <w:rsid w:val="00697A39"/>
    <w:rsid w:val="006A0905"/>
    <w:rsid w:val="006A1E52"/>
    <w:rsid w:val="006A1FDE"/>
    <w:rsid w:val="006B1558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A97"/>
    <w:rsid w:val="006D3D35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C51"/>
    <w:rsid w:val="00750205"/>
    <w:rsid w:val="00752F4F"/>
    <w:rsid w:val="007553DC"/>
    <w:rsid w:val="00755CA8"/>
    <w:rsid w:val="00757B6A"/>
    <w:rsid w:val="00757C28"/>
    <w:rsid w:val="00760A1A"/>
    <w:rsid w:val="0076158B"/>
    <w:rsid w:val="007636A0"/>
    <w:rsid w:val="00765B0C"/>
    <w:rsid w:val="00771D6F"/>
    <w:rsid w:val="007742FF"/>
    <w:rsid w:val="007857F6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23E6"/>
    <w:rsid w:val="00807C25"/>
    <w:rsid w:val="00813014"/>
    <w:rsid w:val="008134A5"/>
    <w:rsid w:val="0081469C"/>
    <w:rsid w:val="008164BD"/>
    <w:rsid w:val="008179F2"/>
    <w:rsid w:val="00820BE9"/>
    <w:rsid w:val="00821950"/>
    <w:rsid w:val="00823019"/>
    <w:rsid w:val="00827BD3"/>
    <w:rsid w:val="008415EA"/>
    <w:rsid w:val="008427E7"/>
    <w:rsid w:val="00843F6D"/>
    <w:rsid w:val="00844C3B"/>
    <w:rsid w:val="00845AF8"/>
    <w:rsid w:val="0084601E"/>
    <w:rsid w:val="00847172"/>
    <w:rsid w:val="008608A2"/>
    <w:rsid w:val="00861927"/>
    <w:rsid w:val="00865076"/>
    <w:rsid w:val="00865314"/>
    <w:rsid w:val="0086755D"/>
    <w:rsid w:val="00873111"/>
    <w:rsid w:val="0087591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05468"/>
    <w:rsid w:val="00910CDB"/>
    <w:rsid w:val="00911DB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4772"/>
    <w:rsid w:val="009479D9"/>
    <w:rsid w:val="0096790A"/>
    <w:rsid w:val="0097185B"/>
    <w:rsid w:val="00972490"/>
    <w:rsid w:val="009746FE"/>
    <w:rsid w:val="00994DFA"/>
    <w:rsid w:val="0099734F"/>
    <w:rsid w:val="009A0E6C"/>
    <w:rsid w:val="009A6C3E"/>
    <w:rsid w:val="009A6D33"/>
    <w:rsid w:val="009B2FB4"/>
    <w:rsid w:val="009B706C"/>
    <w:rsid w:val="009B706F"/>
    <w:rsid w:val="009B7213"/>
    <w:rsid w:val="009C0FCA"/>
    <w:rsid w:val="009D0EAE"/>
    <w:rsid w:val="009D2060"/>
    <w:rsid w:val="009D3C74"/>
    <w:rsid w:val="009D7F82"/>
    <w:rsid w:val="009E00AB"/>
    <w:rsid w:val="009E328F"/>
    <w:rsid w:val="009E73E1"/>
    <w:rsid w:val="009E78D2"/>
    <w:rsid w:val="009F3327"/>
    <w:rsid w:val="009F48A0"/>
    <w:rsid w:val="009F7095"/>
    <w:rsid w:val="00A00466"/>
    <w:rsid w:val="00A03258"/>
    <w:rsid w:val="00A06076"/>
    <w:rsid w:val="00A15216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64F2"/>
    <w:rsid w:val="00A818DE"/>
    <w:rsid w:val="00A82ADC"/>
    <w:rsid w:val="00A82C12"/>
    <w:rsid w:val="00A92D95"/>
    <w:rsid w:val="00A9717C"/>
    <w:rsid w:val="00A9770A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70CC"/>
    <w:rsid w:val="00AC3475"/>
    <w:rsid w:val="00AC72A7"/>
    <w:rsid w:val="00AD2F9A"/>
    <w:rsid w:val="00AD662D"/>
    <w:rsid w:val="00AE32F5"/>
    <w:rsid w:val="00AF3EF3"/>
    <w:rsid w:val="00AF672F"/>
    <w:rsid w:val="00B006CA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557F7"/>
    <w:rsid w:val="00B559DC"/>
    <w:rsid w:val="00B55D8D"/>
    <w:rsid w:val="00B56AFB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4717"/>
    <w:rsid w:val="00BD5436"/>
    <w:rsid w:val="00BD7682"/>
    <w:rsid w:val="00BE2430"/>
    <w:rsid w:val="00BE2AD4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D06F0"/>
    <w:rsid w:val="00CE36BD"/>
    <w:rsid w:val="00CE3F7C"/>
    <w:rsid w:val="00CE7785"/>
    <w:rsid w:val="00CF16A8"/>
    <w:rsid w:val="00CF4103"/>
    <w:rsid w:val="00CF4336"/>
    <w:rsid w:val="00CF4B68"/>
    <w:rsid w:val="00D01CB1"/>
    <w:rsid w:val="00D10813"/>
    <w:rsid w:val="00D22016"/>
    <w:rsid w:val="00D2288D"/>
    <w:rsid w:val="00D25211"/>
    <w:rsid w:val="00D253C4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B69"/>
    <w:rsid w:val="00D65DCC"/>
    <w:rsid w:val="00D702CC"/>
    <w:rsid w:val="00D720C4"/>
    <w:rsid w:val="00D73273"/>
    <w:rsid w:val="00D75449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3F41"/>
    <w:rsid w:val="00E16082"/>
    <w:rsid w:val="00E239F8"/>
    <w:rsid w:val="00E25BE2"/>
    <w:rsid w:val="00E26115"/>
    <w:rsid w:val="00E34671"/>
    <w:rsid w:val="00E34873"/>
    <w:rsid w:val="00E357DD"/>
    <w:rsid w:val="00E363A7"/>
    <w:rsid w:val="00E3785F"/>
    <w:rsid w:val="00E41C0D"/>
    <w:rsid w:val="00E428F1"/>
    <w:rsid w:val="00E454EA"/>
    <w:rsid w:val="00E46C67"/>
    <w:rsid w:val="00E50B19"/>
    <w:rsid w:val="00E527DF"/>
    <w:rsid w:val="00E5443E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C3BDC"/>
    <w:rsid w:val="00EC4A92"/>
    <w:rsid w:val="00EC625C"/>
    <w:rsid w:val="00EC74E3"/>
    <w:rsid w:val="00ED1CC1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21F7"/>
    <w:rsid w:val="00F4314A"/>
    <w:rsid w:val="00F43485"/>
    <w:rsid w:val="00F43A66"/>
    <w:rsid w:val="00F44507"/>
    <w:rsid w:val="00F44D05"/>
    <w:rsid w:val="00F46EFB"/>
    <w:rsid w:val="00F536E6"/>
    <w:rsid w:val="00F548E1"/>
    <w:rsid w:val="00F57098"/>
    <w:rsid w:val="00F6378B"/>
    <w:rsid w:val="00F83553"/>
    <w:rsid w:val="00F93986"/>
    <w:rsid w:val="00FA0D91"/>
    <w:rsid w:val="00FB083F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7F27"/>
    <w:rsid w:val="00FE0596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uba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1A67-BB20-4CE8-A127-6CBB4BA3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3666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ft@eventilavazza.it</cp:lastModifiedBy>
  <cp:revision>5</cp:revision>
  <cp:lastPrinted>2018-09-24T15:36:00Z</cp:lastPrinted>
  <dcterms:created xsi:type="dcterms:W3CDTF">2019-03-05T13:41:00Z</dcterms:created>
  <dcterms:modified xsi:type="dcterms:W3CDTF">2019-03-05T16:32:00Z</dcterms:modified>
</cp:coreProperties>
</file>